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EE" w:rsidRDefault="00270AEE" w:rsidP="00270AEE">
      <w:pPr>
        <w:tabs>
          <w:tab w:val="left" w:pos="18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24765</wp:posOffset>
            </wp:positionV>
            <wp:extent cx="652145" cy="749935"/>
            <wp:effectExtent l="19050" t="0" r="0" b="0"/>
            <wp:wrapNone/>
            <wp:docPr id="2" name="Рисунок 2" descr="4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AEE" w:rsidRDefault="00270AEE" w:rsidP="00270AEE">
      <w:pPr>
        <w:tabs>
          <w:tab w:val="left" w:pos="180"/>
        </w:tabs>
        <w:jc w:val="center"/>
        <w:rPr>
          <w:sz w:val="16"/>
          <w:szCs w:val="16"/>
        </w:rPr>
      </w:pPr>
    </w:p>
    <w:p w:rsidR="00270AEE" w:rsidRDefault="00270AEE" w:rsidP="00270AEE">
      <w:pPr>
        <w:tabs>
          <w:tab w:val="left" w:pos="180"/>
        </w:tabs>
        <w:jc w:val="center"/>
        <w:rPr>
          <w:sz w:val="16"/>
          <w:szCs w:val="16"/>
        </w:rPr>
      </w:pPr>
    </w:p>
    <w:p w:rsidR="00204AB3" w:rsidRDefault="00204AB3" w:rsidP="00270AEE">
      <w:pPr>
        <w:tabs>
          <w:tab w:val="left" w:pos="180"/>
        </w:tabs>
        <w:jc w:val="center"/>
        <w:rPr>
          <w:sz w:val="16"/>
          <w:szCs w:val="16"/>
        </w:rPr>
      </w:pPr>
    </w:p>
    <w:p w:rsidR="00270AEE" w:rsidRPr="00CA176A" w:rsidRDefault="00270AEE" w:rsidP="00CA176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6A">
        <w:rPr>
          <w:rFonts w:ascii="Times New Roman" w:hAnsi="Times New Roman" w:cs="Times New Roman"/>
          <w:b/>
          <w:sz w:val="28"/>
          <w:szCs w:val="28"/>
        </w:rPr>
        <w:t>КАЗЕННОЕ УЧРЕЖДЕНИЕ РЕСПУБЛИКИ КАЛМЫКИЯ</w:t>
      </w:r>
    </w:p>
    <w:p w:rsidR="00CA176A" w:rsidRPr="00204AB3" w:rsidRDefault="00270AEE" w:rsidP="00204AB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6A">
        <w:rPr>
          <w:rFonts w:ascii="Times New Roman" w:hAnsi="Times New Roman" w:cs="Times New Roman"/>
          <w:b/>
          <w:sz w:val="28"/>
          <w:szCs w:val="28"/>
        </w:rPr>
        <w:t>«ЦЕНТР ГРАЖДАНСКОЙЗАЩИТЫ»</w:t>
      </w:r>
    </w:p>
    <w:p w:rsidR="00B9788D" w:rsidRPr="00270AEE" w:rsidRDefault="00B9788D" w:rsidP="00B9788D">
      <w:pPr>
        <w:pBdr>
          <w:top w:val="single" w:sz="4" w:space="1" w:color="auto"/>
          <w:between w:val="single" w:sz="4" w:space="1" w:color="auto"/>
        </w:pBdr>
        <w:tabs>
          <w:tab w:val="left" w:pos="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788D" w:rsidRPr="00B9788D" w:rsidRDefault="00B9788D" w:rsidP="00B9788D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88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70AEE" w:rsidRPr="00CA176A" w:rsidRDefault="00ED0FD4" w:rsidP="00CA176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29.12.2018</w:t>
      </w:r>
      <w:r w:rsidR="00270AEE" w:rsidRPr="00270AEE">
        <w:rPr>
          <w:rFonts w:ascii="Times New Roman" w:hAnsi="Times New Roman" w:cs="Times New Roman"/>
          <w:sz w:val="28"/>
          <w:szCs w:val="28"/>
        </w:rPr>
        <w:t xml:space="preserve"> </w:t>
      </w:r>
      <w:r w:rsidR="00D00E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00E1C">
        <w:rPr>
          <w:rFonts w:ascii="Times New Roman" w:hAnsi="Times New Roman" w:cs="Times New Roman"/>
          <w:sz w:val="28"/>
          <w:szCs w:val="28"/>
        </w:rPr>
        <w:tab/>
      </w:r>
      <w:r w:rsidR="00D00E1C">
        <w:rPr>
          <w:rFonts w:ascii="Times New Roman" w:hAnsi="Times New Roman" w:cs="Times New Roman"/>
          <w:sz w:val="28"/>
          <w:szCs w:val="28"/>
        </w:rPr>
        <w:tab/>
      </w:r>
      <w:r w:rsidR="00D00E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70AEE" w:rsidRPr="00270AEE">
        <w:rPr>
          <w:rFonts w:ascii="Times New Roman" w:hAnsi="Times New Roman" w:cs="Times New Roman"/>
          <w:sz w:val="28"/>
          <w:szCs w:val="28"/>
        </w:rPr>
        <w:t xml:space="preserve">г. Элиста            </w:t>
      </w:r>
      <w:r w:rsidR="00CA176A">
        <w:rPr>
          <w:rFonts w:ascii="Times New Roman" w:hAnsi="Times New Roman" w:cs="Times New Roman"/>
          <w:sz w:val="28"/>
          <w:szCs w:val="28"/>
        </w:rPr>
        <w:t xml:space="preserve">       </w:t>
      </w:r>
      <w:r w:rsidR="00D00E1C">
        <w:rPr>
          <w:rFonts w:ascii="Times New Roman" w:hAnsi="Times New Roman" w:cs="Times New Roman"/>
          <w:sz w:val="28"/>
          <w:szCs w:val="28"/>
        </w:rPr>
        <w:tab/>
      </w:r>
      <w:r w:rsidR="00D00E1C">
        <w:rPr>
          <w:rFonts w:ascii="Times New Roman" w:hAnsi="Times New Roman" w:cs="Times New Roman"/>
          <w:sz w:val="28"/>
          <w:szCs w:val="28"/>
        </w:rPr>
        <w:tab/>
      </w:r>
      <w:r w:rsidR="00D00E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76A">
        <w:rPr>
          <w:rFonts w:ascii="Times New Roman" w:hAnsi="Times New Roman" w:cs="Times New Roman"/>
          <w:sz w:val="28"/>
          <w:szCs w:val="28"/>
        </w:rPr>
        <w:t>№</w:t>
      </w:r>
      <w:bookmarkStart w:id="1" w:name="l434"/>
      <w:bookmarkEnd w:id="1"/>
      <w:r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4E0CA2" w:rsidRPr="00270AEE" w:rsidRDefault="00270AEE" w:rsidP="00204A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AEE">
        <w:rPr>
          <w:rFonts w:ascii="Times New Roman" w:hAnsi="Times New Roman" w:cs="Times New Roman"/>
          <w:b/>
          <w:sz w:val="28"/>
          <w:szCs w:val="28"/>
        </w:rPr>
        <w:t>О</w:t>
      </w:r>
      <w:r w:rsidR="003722D5" w:rsidRPr="0027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учетной политике казенного учреждения Республики Калмыкия </w:t>
      </w:r>
    </w:p>
    <w:p w:rsidR="003722D5" w:rsidRDefault="003722D5" w:rsidP="00204A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 гражданской защиты» для целей б</w:t>
      </w:r>
      <w:r w:rsidR="0027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юджетного</w:t>
      </w:r>
      <w:r w:rsidRPr="0027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 с 2019 года</w:t>
      </w:r>
    </w:p>
    <w:p w:rsidR="00CA176A" w:rsidRPr="00270AEE" w:rsidRDefault="00CA176A" w:rsidP="004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A3F" w:rsidRDefault="00091740" w:rsidP="00CA176A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bookmarkStart w:id="2" w:name="l436"/>
      <w:bookmarkEnd w:id="2"/>
      <w:r>
        <w:rPr>
          <w:sz w:val="28"/>
          <w:szCs w:val="28"/>
        </w:rPr>
        <w:tab/>
      </w:r>
      <w:r w:rsidR="003722D5" w:rsidRPr="003722D5">
        <w:rPr>
          <w:b w:val="0"/>
          <w:sz w:val="28"/>
          <w:szCs w:val="28"/>
        </w:rPr>
        <w:t xml:space="preserve">На основании Федерального закона </w:t>
      </w:r>
      <w:hyperlink r:id="rId5" w:history="1">
        <w:r w:rsidR="003722D5" w:rsidRPr="006D5A3F">
          <w:rPr>
            <w:b w:val="0"/>
            <w:color w:val="000000" w:themeColor="text1"/>
            <w:sz w:val="28"/>
            <w:szCs w:val="28"/>
          </w:rPr>
          <w:t xml:space="preserve">от06.12.2011г. </w:t>
        </w:r>
        <w:r w:rsidR="006D5A3F">
          <w:rPr>
            <w:b w:val="0"/>
            <w:color w:val="000000" w:themeColor="text1"/>
            <w:sz w:val="28"/>
            <w:szCs w:val="28"/>
          </w:rPr>
          <w:t>№</w:t>
        </w:r>
        <w:r w:rsidR="003722D5" w:rsidRPr="006D5A3F">
          <w:rPr>
            <w:b w:val="0"/>
            <w:color w:val="000000" w:themeColor="text1"/>
            <w:sz w:val="28"/>
            <w:szCs w:val="28"/>
          </w:rPr>
          <w:t xml:space="preserve"> 402-ФЗ</w:t>
        </w:r>
      </w:hyperlink>
      <w:r w:rsidR="003722D5" w:rsidRPr="003722D5">
        <w:rPr>
          <w:b w:val="0"/>
          <w:color w:val="000000" w:themeColor="text1"/>
          <w:sz w:val="28"/>
          <w:szCs w:val="28"/>
        </w:rPr>
        <w:t xml:space="preserve"> "О </w:t>
      </w:r>
      <w:r w:rsidR="003722D5" w:rsidRPr="003722D5">
        <w:rPr>
          <w:b w:val="0"/>
          <w:sz w:val="28"/>
          <w:szCs w:val="28"/>
        </w:rPr>
        <w:t xml:space="preserve">бухгалтерском учете", федеральных стандартов бухгалтерского учета для организаций государственного сектора, </w:t>
      </w:r>
      <w:r w:rsidR="006D5A3F">
        <w:rPr>
          <w:b w:val="0"/>
          <w:sz w:val="28"/>
          <w:szCs w:val="28"/>
        </w:rPr>
        <w:t>приказов М</w:t>
      </w:r>
      <w:r w:rsidR="006D5A3F" w:rsidRPr="006D5A3F">
        <w:rPr>
          <w:b w:val="0"/>
          <w:sz w:val="28"/>
          <w:szCs w:val="28"/>
        </w:rPr>
        <w:t>инистерств</w:t>
      </w:r>
      <w:r w:rsidR="006D5A3F">
        <w:rPr>
          <w:b w:val="0"/>
          <w:sz w:val="28"/>
          <w:szCs w:val="28"/>
        </w:rPr>
        <w:t>а</w:t>
      </w:r>
      <w:r w:rsidR="006D5A3F" w:rsidRPr="006D5A3F">
        <w:rPr>
          <w:b w:val="0"/>
          <w:sz w:val="28"/>
          <w:szCs w:val="28"/>
        </w:rPr>
        <w:t xml:space="preserve"> финансов </w:t>
      </w:r>
      <w:r w:rsidR="006D5A3F">
        <w:rPr>
          <w:b w:val="0"/>
          <w:sz w:val="28"/>
          <w:szCs w:val="28"/>
        </w:rPr>
        <w:t>Р</w:t>
      </w:r>
      <w:r w:rsidR="006D5A3F" w:rsidRPr="006D5A3F">
        <w:rPr>
          <w:b w:val="0"/>
          <w:sz w:val="28"/>
          <w:szCs w:val="28"/>
        </w:rPr>
        <w:t xml:space="preserve">оссийской </w:t>
      </w:r>
      <w:r w:rsidR="006D5A3F">
        <w:rPr>
          <w:b w:val="0"/>
          <w:sz w:val="28"/>
          <w:szCs w:val="28"/>
        </w:rPr>
        <w:t>Ф</w:t>
      </w:r>
      <w:r w:rsidR="006D5A3F" w:rsidRPr="006D5A3F">
        <w:rPr>
          <w:b w:val="0"/>
          <w:sz w:val="28"/>
          <w:szCs w:val="28"/>
        </w:rPr>
        <w:t>едерации</w:t>
      </w:r>
      <w:bookmarkStart w:id="3" w:name="h16"/>
      <w:bookmarkEnd w:id="3"/>
      <w:r w:rsidR="006D5A3F" w:rsidRPr="006D5A3F">
        <w:rPr>
          <w:b w:val="0"/>
          <w:bCs w:val="0"/>
          <w:sz w:val="28"/>
          <w:szCs w:val="28"/>
        </w:rPr>
        <w:t xml:space="preserve">от 1 декабря 2010г. </w:t>
      </w:r>
      <w:r w:rsidR="006D5A3F">
        <w:rPr>
          <w:b w:val="0"/>
          <w:bCs w:val="0"/>
          <w:sz w:val="28"/>
          <w:szCs w:val="28"/>
        </w:rPr>
        <w:t>№</w:t>
      </w:r>
      <w:r w:rsidR="006D5A3F" w:rsidRPr="006D5A3F">
        <w:rPr>
          <w:b w:val="0"/>
          <w:bCs w:val="0"/>
          <w:sz w:val="28"/>
          <w:szCs w:val="28"/>
        </w:rPr>
        <w:t xml:space="preserve"> 157н</w:t>
      </w:r>
      <w:r w:rsidR="006D5A3F">
        <w:rPr>
          <w:b w:val="0"/>
          <w:bCs w:val="0"/>
          <w:sz w:val="28"/>
          <w:szCs w:val="28"/>
        </w:rPr>
        <w:t xml:space="preserve"> «</w:t>
      </w:r>
      <w:r w:rsidR="006D5A3F" w:rsidRPr="006D5A3F">
        <w:rPr>
          <w:b w:val="0"/>
          <w:bCs w:val="0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</w:t>
      </w:r>
      <w:proofErr w:type="gramStart"/>
      <w:r w:rsidR="006D5A3F" w:rsidRPr="006D5A3F">
        <w:rPr>
          <w:b w:val="0"/>
          <w:bCs w:val="0"/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поего применению</w:t>
      </w:r>
      <w:r w:rsidR="006D5A3F">
        <w:rPr>
          <w:b w:val="0"/>
          <w:bCs w:val="0"/>
          <w:sz w:val="28"/>
          <w:szCs w:val="28"/>
        </w:rPr>
        <w:t xml:space="preserve">», </w:t>
      </w:r>
      <w:r w:rsidR="006D5A3F" w:rsidRPr="006D5A3F">
        <w:rPr>
          <w:b w:val="0"/>
          <w:sz w:val="28"/>
          <w:szCs w:val="28"/>
        </w:rPr>
        <w:t>от 6 декабря 2010г. № 162н</w:t>
      </w:r>
      <w:r w:rsidR="006D5A3F">
        <w:rPr>
          <w:b w:val="0"/>
          <w:sz w:val="28"/>
          <w:szCs w:val="28"/>
        </w:rPr>
        <w:t xml:space="preserve"> «</w:t>
      </w:r>
      <w:r w:rsidR="006D5A3F" w:rsidRPr="006D5A3F">
        <w:rPr>
          <w:b w:val="0"/>
          <w:sz w:val="28"/>
          <w:szCs w:val="28"/>
        </w:rPr>
        <w:t>Об утверждении плана счетов бюджетного учета и инструкции по его применению</w:t>
      </w:r>
      <w:r w:rsidR="006D5A3F">
        <w:rPr>
          <w:b w:val="0"/>
          <w:sz w:val="28"/>
          <w:szCs w:val="28"/>
        </w:rPr>
        <w:t xml:space="preserve">», </w:t>
      </w:r>
      <w:r w:rsidR="006D5A3F" w:rsidRPr="006D5A3F">
        <w:rPr>
          <w:b w:val="0"/>
          <w:sz w:val="28"/>
          <w:szCs w:val="28"/>
        </w:rPr>
        <w:t xml:space="preserve">от 28 декабря 2010г. </w:t>
      </w:r>
      <w:r w:rsidR="006D5A3F">
        <w:rPr>
          <w:b w:val="0"/>
          <w:sz w:val="28"/>
          <w:szCs w:val="28"/>
        </w:rPr>
        <w:t>№</w:t>
      </w:r>
      <w:r w:rsidR="006D5A3F" w:rsidRPr="006D5A3F">
        <w:rPr>
          <w:b w:val="0"/>
          <w:sz w:val="28"/>
          <w:szCs w:val="28"/>
        </w:rPr>
        <w:t xml:space="preserve"> 191н</w:t>
      </w:r>
      <w:r w:rsidR="006D5A3F">
        <w:rPr>
          <w:b w:val="0"/>
          <w:sz w:val="28"/>
          <w:szCs w:val="28"/>
        </w:rPr>
        <w:t xml:space="preserve"> «Об</w:t>
      </w:r>
      <w:r w:rsidR="006D5A3F" w:rsidRPr="006D5A3F">
        <w:rPr>
          <w:b w:val="0"/>
          <w:sz w:val="28"/>
          <w:szCs w:val="28"/>
        </w:rPr>
        <w:t xml:space="preserve">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="006D5A3F" w:rsidRPr="006D5A3F">
        <w:rPr>
          <w:b w:val="0"/>
          <w:sz w:val="28"/>
          <w:szCs w:val="28"/>
        </w:rPr>
        <w:t xml:space="preserve"> Федерации</w:t>
      </w:r>
      <w:r w:rsidR="006D5A3F">
        <w:rPr>
          <w:b w:val="0"/>
          <w:sz w:val="28"/>
          <w:szCs w:val="28"/>
        </w:rPr>
        <w:t xml:space="preserve">», </w:t>
      </w:r>
      <w:r w:rsidR="003722D5" w:rsidRPr="003722D5">
        <w:rPr>
          <w:b w:val="0"/>
          <w:color w:val="000000" w:themeColor="text1"/>
          <w:sz w:val="28"/>
          <w:szCs w:val="28"/>
        </w:rPr>
        <w:t xml:space="preserve">Налогового </w:t>
      </w:r>
      <w:hyperlink r:id="rId6" w:history="1">
        <w:r w:rsidR="003722D5" w:rsidRPr="006D5A3F">
          <w:rPr>
            <w:b w:val="0"/>
            <w:color w:val="000000" w:themeColor="text1"/>
            <w:sz w:val="28"/>
            <w:szCs w:val="28"/>
          </w:rPr>
          <w:t>кодекса</w:t>
        </w:r>
      </w:hyperlink>
      <w:r w:rsidR="003722D5" w:rsidRPr="003722D5">
        <w:rPr>
          <w:b w:val="0"/>
          <w:sz w:val="28"/>
          <w:szCs w:val="28"/>
        </w:rPr>
        <w:t xml:space="preserve"> Российской Федерации (далее - НК РФ</w:t>
      </w:r>
      <w:proofErr w:type="gramStart"/>
      <w:r w:rsidR="003722D5" w:rsidRPr="003722D5">
        <w:rPr>
          <w:b w:val="0"/>
          <w:sz w:val="28"/>
          <w:szCs w:val="28"/>
        </w:rPr>
        <w:t>)</w:t>
      </w:r>
      <w:r w:rsidR="006D5A3F">
        <w:rPr>
          <w:b w:val="0"/>
          <w:sz w:val="28"/>
          <w:szCs w:val="28"/>
        </w:rPr>
        <w:t>п</w:t>
      </w:r>
      <w:proofErr w:type="gramEnd"/>
      <w:r w:rsidR="006D5A3F">
        <w:rPr>
          <w:b w:val="0"/>
          <w:sz w:val="28"/>
          <w:szCs w:val="28"/>
        </w:rPr>
        <w:t xml:space="preserve"> р и к а з ы в а ю: </w:t>
      </w:r>
    </w:p>
    <w:p w:rsidR="000B5C66" w:rsidRPr="006D5A3F" w:rsidRDefault="003722D5" w:rsidP="00CA176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722D5">
        <w:rPr>
          <w:sz w:val="28"/>
          <w:szCs w:val="28"/>
        </w:rPr>
        <w:t>     </w:t>
      </w:r>
      <w:r w:rsidR="000B5C66">
        <w:rPr>
          <w:sz w:val="28"/>
          <w:szCs w:val="28"/>
        </w:rPr>
        <w:tab/>
      </w:r>
      <w:r w:rsidRPr="003722D5">
        <w:rPr>
          <w:b w:val="0"/>
          <w:sz w:val="28"/>
          <w:szCs w:val="28"/>
        </w:rPr>
        <w:t xml:space="preserve">1. Утвердить Положение об учетной политике </w:t>
      </w:r>
      <w:r w:rsidR="000B5C66" w:rsidRPr="006D5A3F">
        <w:rPr>
          <w:b w:val="0"/>
          <w:bCs w:val="0"/>
          <w:sz w:val="28"/>
          <w:szCs w:val="28"/>
        </w:rPr>
        <w:t xml:space="preserve">казенного учреждения Республики Калмыкия «Центр гражданской защиты» </w:t>
      </w:r>
      <w:r w:rsidR="000B5C66" w:rsidRPr="003722D5">
        <w:rPr>
          <w:b w:val="0"/>
          <w:sz w:val="28"/>
          <w:szCs w:val="28"/>
        </w:rPr>
        <w:t xml:space="preserve">для целей </w:t>
      </w:r>
      <w:r w:rsidR="0076207C">
        <w:rPr>
          <w:b w:val="0"/>
          <w:sz w:val="28"/>
          <w:szCs w:val="28"/>
        </w:rPr>
        <w:t>бюджетного</w:t>
      </w:r>
      <w:r w:rsidR="000B5C66" w:rsidRPr="003722D5">
        <w:rPr>
          <w:b w:val="0"/>
          <w:sz w:val="28"/>
          <w:szCs w:val="28"/>
        </w:rPr>
        <w:t xml:space="preserve"> учета</w:t>
      </w:r>
      <w:r w:rsidR="0076207C">
        <w:rPr>
          <w:b w:val="0"/>
          <w:sz w:val="28"/>
          <w:szCs w:val="28"/>
        </w:rPr>
        <w:t xml:space="preserve"> с </w:t>
      </w:r>
      <w:r w:rsidR="000B5C66" w:rsidRPr="003722D5">
        <w:rPr>
          <w:b w:val="0"/>
          <w:sz w:val="28"/>
          <w:szCs w:val="28"/>
        </w:rPr>
        <w:t>2019 года</w:t>
      </w:r>
      <w:r w:rsidR="000B5C66" w:rsidRPr="006D5A3F">
        <w:rPr>
          <w:b w:val="0"/>
          <w:sz w:val="28"/>
          <w:szCs w:val="28"/>
        </w:rPr>
        <w:t xml:space="preserve"> (Приложение №</w:t>
      </w:r>
      <w:r w:rsidRPr="003722D5">
        <w:rPr>
          <w:b w:val="0"/>
          <w:sz w:val="28"/>
          <w:szCs w:val="28"/>
        </w:rPr>
        <w:t xml:space="preserve"> 1).</w:t>
      </w:r>
    </w:p>
    <w:p w:rsidR="0076207C" w:rsidRDefault="000B5C66" w:rsidP="00CA1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l54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22D5" w:rsidRPr="003722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Учетная политика применяется с 01.01.2019 г. и во все последующие отчетные периоды с внесением в нее необходимых изменений и дополнений.</w:t>
      </w:r>
    </w:p>
    <w:p w:rsidR="0076207C" w:rsidRPr="0076207C" w:rsidRDefault="000B5C66" w:rsidP="00CA17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l43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22D5" w:rsidRPr="0037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207C" w:rsidRPr="0076207C">
        <w:rPr>
          <w:rFonts w:ascii="Times New Roman" w:hAnsi="Times New Roman" w:cs="Times New Roman"/>
          <w:sz w:val="28"/>
          <w:szCs w:val="28"/>
        </w:rPr>
        <w:t xml:space="preserve">Довести до всех подразделений и служб </w:t>
      </w:r>
      <w:r w:rsidR="0076207C">
        <w:rPr>
          <w:rFonts w:ascii="Times New Roman" w:hAnsi="Times New Roman" w:cs="Times New Roman"/>
          <w:sz w:val="28"/>
          <w:szCs w:val="28"/>
        </w:rPr>
        <w:t>центра</w:t>
      </w:r>
      <w:r w:rsidR="0076207C" w:rsidRPr="0076207C">
        <w:rPr>
          <w:rFonts w:ascii="Times New Roman" w:hAnsi="Times New Roman" w:cs="Times New Roman"/>
          <w:sz w:val="28"/>
          <w:szCs w:val="28"/>
        </w:rPr>
        <w:t xml:space="preserve"> соответствующие документы, 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0B5C66" w:rsidRDefault="000B5C66" w:rsidP="000B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22D5" w:rsidRPr="0037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3722D5" w:rsidRPr="0037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722D5" w:rsidRPr="0037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главного бухгалтера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Алжееву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</w:t>
      </w:r>
    </w:p>
    <w:tbl>
      <w:tblPr>
        <w:tblW w:w="22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924"/>
        <w:gridCol w:w="924"/>
      </w:tblGrid>
      <w:tr w:rsidR="003722D5" w:rsidRPr="003722D5" w:rsidTr="003722D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22D5" w:rsidRPr="003722D5" w:rsidRDefault="003722D5" w:rsidP="0037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2D5" w:rsidRPr="003722D5" w:rsidRDefault="003722D5" w:rsidP="0037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2D5" w:rsidRPr="003722D5" w:rsidRDefault="003722D5" w:rsidP="0037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2D5" w:rsidRPr="003722D5" w:rsidTr="003722D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176A" w:rsidRPr="003722D5" w:rsidRDefault="003722D5" w:rsidP="0032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2D5" w:rsidRPr="003722D5" w:rsidRDefault="003722D5" w:rsidP="0037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22D5" w:rsidRPr="003722D5" w:rsidRDefault="003722D5" w:rsidP="0037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176A" w:rsidRDefault="000B5C66" w:rsidP="00CA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66">
        <w:rPr>
          <w:rFonts w:ascii="Times New Roman" w:hAnsi="Times New Roman" w:cs="Times New Roman"/>
          <w:sz w:val="28"/>
          <w:szCs w:val="28"/>
        </w:rPr>
        <w:t>Директор</w:t>
      </w:r>
      <w:r w:rsidR="00CA176A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</w:p>
    <w:p w:rsidR="00270AEE" w:rsidRDefault="00CA176A" w:rsidP="00CA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CA176A" w:rsidRDefault="00CA176A" w:rsidP="00324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гражданской защиты»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Муджиков</w:t>
      </w:r>
      <w:proofErr w:type="spellEnd"/>
    </w:p>
    <w:p w:rsidR="00270AEE" w:rsidRPr="00270AEE" w:rsidRDefault="00270AEE" w:rsidP="00270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AEE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270AEE" w:rsidRPr="00270AEE" w:rsidRDefault="00270AEE" w:rsidP="00270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70AEE">
        <w:rPr>
          <w:rFonts w:ascii="Times New Roman" w:hAnsi="Times New Roman" w:cs="Times New Roman"/>
          <w:sz w:val="28"/>
          <w:szCs w:val="28"/>
          <w:u w:val="single"/>
        </w:rPr>
        <w:t>К   приказу «О</w:t>
      </w:r>
      <w:r w:rsidRPr="00270A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 учетной политике казенного учреждения </w:t>
      </w:r>
    </w:p>
    <w:p w:rsidR="00270AEE" w:rsidRPr="00270AEE" w:rsidRDefault="00270AEE" w:rsidP="00270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70A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Республики Калмыкия «Центр гражданской защиты» </w:t>
      </w:r>
    </w:p>
    <w:p w:rsidR="00270AEE" w:rsidRPr="00270AEE" w:rsidRDefault="00270AEE" w:rsidP="0027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A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для целей </w:t>
      </w:r>
      <w:r w:rsidRPr="00270AEE">
        <w:rPr>
          <w:rFonts w:ascii="Times New Roman" w:hAnsi="Times New Roman" w:cs="Times New Roman"/>
          <w:sz w:val="28"/>
          <w:szCs w:val="28"/>
          <w:u w:val="single"/>
        </w:rPr>
        <w:t>бюджетного учета</w:t>
      </w:r>
      <w:r w:rsidRPr="00270A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 2019 года</w:t>
      </w:r>
      <w:r w:rsidRPr="00270AE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70AEE" w:rsidRPr="00270AEE" w:rsidRDefault="00270AEE" w:rsidP="00270AEE">
      <w:pPr>
        <w:pStyle w:val="a5"/>
        <w:ind w:left="-142" w:right="-143"/>
        <w:jc w:val="center"/>
        <w:rPr>
          <w:szCs w:val="28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060"/>
        <w:gridCol w:w="1620"/>
        <w:gridCol w:w="1800"/>
      </w:tblGrid>
      <w:tr w:rsidR="00270AEE" w:rsidRPr="00270AEE" w:rsidTr="00533F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pStyle w:val="a5"/>
              <w:jc w:val="center"/>
              <w:rPr>
                <w:szCs w:val="28"/>
              </w:rPr>
            </w:pPr>
            <w:r w:rsidRPr="00270AEE">
              <w:rPr>
                <w:szCs w:val="28"/>
              </w:rPr>
              <w:t>Наименование подразделения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pStyle w:val="a5"/>
              <w:jc w:val="center"/>
              <w:rPr>
                <w:szCs w:val="28"/>
              </w:rPr>
            </w:pPr>
            <w:r w:rsidRPr="00270AEE">
              <w:rPr>
                <w:szCs w:val="28"/>
              </w:rPr>
              <w:t>Фамилия, инициалы</w:t>
            </w:r>
          </w:p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EE">
              <w:rPr>
                <w:rFonts w:ascii="Times New Roman" w:hAnsi="Times New Roman" w:cs="Times New Roman"/>
                <w:sz w:val="28"/>
                <w:szCs w:val="28"/>
              </w:rPr>
              <w:t>должностного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pStyle w:val="a5"/>
              <w:jc w:val="center"/>
              <w:rPr>
                <w:szCs w:val="28"/>
              </w:rPr>
            </w:pPr>
            <w:r w:rsidRPr="00270AEE">
              <w:rPr>
                <w:szCs w:val="28"/>
              </w:rPr>
              <w:t>Подпись,</w:t>
            </w:r>
          </w:p>
          <w:p w:rsidR="00270AEE" w:rsidRPr="00270AEE" w:rsidRDefault="00270AEE" w:rsidP="00533F50">
            <w:pPr>
              <w:pStyle w:val="a5"/>
              <w:jc w:val="center"/>
              <w:rPr>
                <w:szCs w:val="28"/>
              </w:rPr>
            </w:pPr>
            <w:r w:rsidRPr="00270AEE">
              <w:rPr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E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0AEE" w:rsidRPr="00270AEE" w:rsidTr="00533F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2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E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EE">
              <w:rPr>
                <w:rFonts w:ascii="Times New Roman" w:hAnsi="Times New Roman" w:cs="Times New Roman"/>
                <w:sz w:val="28"/>
                <w:szCs w:val="28"/>
              </w:rPr>
              <w:t>Савченко Е.Г.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EE" w:rsidRPr="00270AEE" w:rsidTr="00533F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E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2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AEE">
              <w:rPr>
                <w:rFonts w:ascii="Times New Roman" w:hAnsi="Times New Roman" w:cs="Times New Roman"/>
                <w:sz w:val="28"/>
                <w:szCs w:val="28"/>
              </w:rPr>
              <w:t>Алжеева</w:t>
            </w:r>
            <w:proofErr w:type="spellEnd"/>
            <w:r w:rsidRPr="00270AEE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EE" w:rsidRPr="00270AEE" w:rsidTr="00533F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2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EE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AEE">
              <w:rPr>
                <w:rFonts w:ascii="Times New Roman" w:hAnsi="Times New Roman" w:cs="Times New Roman"/>
                <w:sz w:val="28"/>
                <w:szCs w:val="28"/>
              </w:rPr>
              <w:t>Хулхачиева</w:t>
            </w:r>
            <w:proofErr w:type="spellEnd"/>
            <w:r w:rsidRPr="00270AEE"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EE" w:rsidRPr="00270AEE" w:rsidTr="00533F5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2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27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E" w:rsidRPr="00270AEE" w:rsidRDefault="00270AEE" w:rsidP="0053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AEE" w:rsidRPr="00270AEE" w:rsidRDefault="00270AEE" w:rsidP="00270AE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0AEE" w:rsidRPr="00270AEE" w:rsidRDefault="00270AEE" w:rsidP="00270AE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0AEE" w:rsidRPr="000B5C66" w:rsidRDefault="00270AEE">
      <w:pPr>
        <w:rPr>
          <w:rFonts w:ascii="Times New Roman" w:hAnsi="Times New Roman" w:cs="Times New Roman"/>
          <w:sz w:val="28"/>
          <w:szCs w:val="28"/>
        </w:rPr>
      </w:pPr>
    </w:p>
    <w:sectPr w:rsidR="00270AEE" w:rsidRPr="000B5C66" w:rsidSect="00B9788D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D5"/>
    <w:rsid w:val="00091740"/>
    <w:rsid w:val="000A3F33"/>
    <w:rsid w:val="000B5C66"/>
    <w:rsid w:val="000B788F"/>
    <w:rsid w:val="00101E12"/>
    <w:rsid w:val="00204AB3"/>
    <w:rsid w:val="00270AEE"/>
    <w:rsid w:val="002A3503"/>
    <w:rsid w:val="00324416"/>
    <w:rsid w:val="003722D5"/>
    <w:rsid w:val="00453EA0"/>
    <w:rsid w:val="0048196A"/>
    <w:rsid w:val="004E0CA2"/>
    <w:rsid w:val="004E7B03"/>
    <w:rsid w:val="00610B15"/>
    <w:rsid w:val="006D5A3F"/>
    <w:rsid w:val="0076207C"/>
    <w:rsid w:val="00886171"/>
    <w:rsid w:val="008E56A3"/>
    <w:rsid w:val="00AF021C"/>
    <w:rsid w:val="00B439C2"/>
    <w:rsid w:val="00B92EDB"/>
    <w:rsid w:val="00B9788D"/>
    <w:rsid w:val="00BF0DC0"/>
    <w:rsid w:val="00CA176A"/>
    <w:rsid w:val="00D00E1C"/>
    <w:rsid w:val="00D84D27"/>
    <w:rsid w:val="00ED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C0"/>
  </w:style>
  <w:style w:type="paragraph" w:styleId="2">
    <w:name w:val="heading 2"/>
    <w:basedOn w:val="a"/>
    <w:link w:val="20"/>
    <w:uiPriority w:val="9"/>
    <w:qFormat/>
    <w:rsid w:val="006D5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2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5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rsid w:val="00270A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70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0A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0A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erent.ru/1/319227" TargetMode="External"/><Relationship Id="rId5" Type="http://schemas.openxmlformats.org/officeDocument/2006/relationships/hyperlink" Target="https://www.referent.ru/1/317905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2019-03-04T11:02:00Z</dcterms:created>
  <dcterms:modified xsi:type="dcterms:W3CDTF">2019-07-29T06:54:00Z</dcterms:modified>
</cp:coreProperties>
</file>