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41" w:rsidRPr="00E658A1" w:rsidRDefault="008B2DE8" w:rsidP="00E658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658A1">
        <w:rPr>
          <w:rStyle w:val="21"/>
          <w:b/>
          <w:bCs/>
          <w:sz w:val="28"/>
          <w:szCs w:val="28"/>
        </w:rPr>
        <w:t>ДЕЙСТВИЯ НАСЕЛЕНИЯ ПРИ СНЕЖНЫХ ЗАНОСАХ</w:t>
      </w:r>
    </w:p>
    <w:p w:rsidR="00E658A1" w:rsidRDefault="00E658A1" w:rsidP="00E658A1">
      <w:pPr>
        <w:pStyle w:val="30"/>
        <w:shd w:val="clear" w:color="auto" w:fill="auto"/>
        <w:spacing w:line="240" w:lineRule="auto"/>
        <w:ind w:firstLine="709"/>
        <w:rPr>
          <w:rStyle w:val="31"/>
          <w:b/>
          <w:bCs/>
          <w:i/>
          <w:iCs/>
          <w:sz w:val="28"/>
          <w:szCs w:val="28"/>
        </w:rPr>
      </w:pPr>
    </w:p>
    <w:p w:rsidR="00544A41" w:rsidRPr="00E658A1" w:rsidRDefault="008B2DE8" w:rsidP="00E658A1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E658A1">
        <w:rPr>
          <w:rStyle w:val="31"/>
          <w:b/>
          <w:bCs/>
          <w:iCs/>
          <w:sz w:val="28"/>
          <w:szCs w:val="28"/>
        </w:rPr>
        <w:t>Снежные заносы и метели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"/>
          <w:sz w:val="28"/>
          <w:szCs w:val="28"/>
        </w:rPr>
        <w:t>Снежный занос - это гидрометеорологическое бедствие, связанное с обильным выпадением снега, при скорости ветра свыше 15 м/с и продолжительности снегопада более 12 ч.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0"/>
          <w:sz w:val="28"/>
          <w:szCs w:val="28"/>
        </w:rPr>
        <w:t>Метель</w:t>
      </w:r>
      <w:r w:rsidRPr="00E658A1">
        <w:rPr>
          <w:rStyle w:val="5105pt"/>
          <w:sz w:val="28"/>
          <w:szCs w:val="28"/>
        </w:rPr>
        <w:t xml:space="preserve"> - перенос снега ветром в приземном слое воздуха. Различают: поземок, низовую и общую метель. При поземке и низовой метели происходит перераспределение ранее выпадавшего снега, при общей метели, наряду с перераспределением, происходит выпадение снега из об</w:t>
      </w:r>
      <w:r w:rsidRPr="00E658A1">
        <w:rPr>
          <w:rStyle w:val="5105pt"/>
          <w:sz w:val="28"/>
          <w:szCs w:val="28"/>
        </w:rPr>
        <w:t>лаков.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"/>
          <w:sz w:val="28"/>
          <w:szCs w:val="28"/>
        </w:rPr>
        <w:t>Снежные заносы и метели типичны для многих районов России. Их опасность для населения заклю</w:t>
      </w:r>
      <w:r w:rsidRPr="00E658A1">
        <w:rPr>
          <w:rStyle w:val="5105pt"/>
          <w:sz w:val="28"/>
          <w:szCs w:val="28"/>
        </w:rPr>
        <w:softHyphen/>
        <w:t xml:space="preserve">чается в заносах дорог, населенных пунктов и отдельных зданий. Высота заносов может быть более 1 м, а в горных районах до 5-6 м. Возможно снижение видимости </w:t>
      </w:r>
      <w:r w:rsidRPr="00E658A1">
        <w:rPr>
          <w:rStyle w:val="5105pt"/>
          <w:sz w:val="28"/>
          <w:szCs w:val="28"/>
        </w:rPr>
        <w:t>на дорогах до 20-50 м, а также частичное разрушение легких зданий и крыш, обрыв воздушных линий электропередачи и связи.</w:t>
      </w:r>
    </w:p>
    <w:p w:rsidR="00544A41" w:rsidRPr="00E658A1" w:rsidRDefault="008B2DE8" w:rsidP="00E658A1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658A1">
        <w:rPr>
          <w:rStyle w:val="31"/>
          <w:b/>
          <w:bCs/>
          <w:iCs/>
          <w:sz w:val="28"/>
          <w:szCs w:val="28"/>
        </w:rPr>
        <w:t>Как подготовиться к метелям и заносам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"/>
          <w:sz w:val="28"/>
          <w:szCs w:val="28"/>
        </w:rPr>
        <w:t>Если вы получили предупреждение о сильной метели, плотно закройте окна, двери, чердачные люки и в</w:t>
      </w:r>
      <w:r w:rsidRPr="00E658A1">
        <w:rPr>
          <w:rStyle w:val="5105pt"/>
          <w:sz w:val="28"/>
          <w:szCs w:val="28"/>
        </w:rPr>
        <w:t>ентиляционные отверстия. Стекла окон оклейте бумажными лентами, закройте ставнями или щитами. Подготовьте 2-3-суточный запас воды и пищи, запасы медикаментов, средств автономного ос</w:t>
      </w:r>
      <w:r w:rsidRPr="00E658A1">
        <w:rPr>
          <w:rStyle w:val="5105pt"/>
          <w:sz w:val="28"/>
          <w:szCs w:val="28"/>
        </w:rPr>
        <w:softHyphen/>
        <w:t>вещения (фонари, керосиновые лампы, свечи), походную плитку (типа "Шмель")</w:t>
      </w:r>
      <w:r w:rsidRPr="00E658A1">
        <w:rPr>
          <w:rStyle w:val="5105pt"/>
          <w:sz w:val="28"/>
          <w:szCs w:val="28"/>
        </w:rPr>
        <w:t>, радиоприемник на ба</w:t>
      </w:r>
      <w:r w:rsidRPr="00E658A1">
        <w:rPr>
          <w:rStyle w:val="5105pt"/>
          <w:sz w:val="28"/>
          <w:szCs w:val="28"/>
        </w:rPr>
        <w:softHyphen/>
        <w:t>тарейках.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информа</w:t>
      </w:r>
      <w:r w:rsidRPr="00E658A1">
        <w:rPr>
          <w:rStyle w:val="5105pt"/>
          <w:sz w:val="28"/>
          <w:szCs w:val="28"/>
        </w:rPr>
        <w:softHyphen/>
        <w:t>ция. Подготовьтесь к возможному отключению электроэне</w:t>
      </w:r>
      <w:r w:rsidRPr="00E658A1">
        <w:rPr>
          <w:rStyle w:val="5105pt"/>
          <w:sz w:val="28"/>
          <w:szCs w:val="28"/>
        </w:rPr>
        <w:t>ргии. Перейдите из легких построек в более прочные здания. Подготовьте инструмент для уборки снега.</w:t>
      </w:r>
    </w:p>
    <w:p w:rsidR="00544A41" w:rsidRPr="00E658A1" w:rsidRDefault="008B2DE8" w:rsidP="00E658A1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658A1">
        <w:rPr>
          <w:rStyle w:val="31"/>
          <w:b/>
          <w:bCs/>
          <w:iCs/>
          <w:sz w:val="28"/>
          <w:szCs w:val="28"/>
        </w:rPr>
        <w:t>Как действовать во время сильной метели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"/>
          <w:sz w:val="28"/>
          <w:szCs w:val="28"/>
        </w:rPr>
        <w:t>Лишь в исключительных случаях выходите из зданий. Запрещается выходить в одиночку. Сообщи</w:t>
      </w:r>
      <w:r w:rsidRPr="00E658A1">
        <w:rPr>
          <w:rStyle w:val="5105pt"/>
          <w:sz w:val="28"/>
          <w:szCs w:val="28"/>
        </w:rPr>
        <w:softHyphen/>
        <w:t>те членам семьи или соседя</w:t>
      </w:r>
      <w:r w:rsidRPr="00E658A1">
        <w:rPr>
          <w:rStyle w:val="5105pt"/>
          <w:sz w:val="28"/>
          <w:szCs w:val="28"/>
        </w:rPr>
        <w:t>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</w:t>
      </w:r>
      <w:r w:rsidRPr="00E658A1">
        <w:rPr>
          <w:rStyle w:val="5105pt"/>
          <w:sz w:val="28"/>
          <w:szCs w:val="28"/>
        </w:rPr>
        <w:softHyphen/>
        <w:t>вившись на дороге, подайте сигнал тревоги прерывистыми гудками, поднимите капот или пов</w:t>
      </w:r>
      <w:r w:rsidRPr="00E658A1">
        <w:rPr>
          <w:rStyle w:val="5105pt"/>
          <w:sz w:val="28"/>
          <w:szCs w:val="28"/>
        </w:rPr>
        <w:t>есьте яр</w:t>
      </w:r>
      <w:r w:rsidRPr="00E658A1">
        <w:rPr>
          <w:rStyle w:val="5105pt"/>
          <w:sz w:val="28"/>
          <w:szCs w:val="28"/>
        </w:rPr>
        <w:softHyphen/>
        <w:t>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1"/>
          <w:i/>
          <w:sz w:val="28"/>
          <w:szCs w:val="28"/>
        </w:rPr>
        <w:t>Если вы потеряли ориентацию,</w:t>
      </w:r>
      <w:r w:rsidRPr="00E658A1">
        <w:rPr>
          <w:rStyle w:val="5105pt1"/>
          <w:sz w:val="28"/>
          <w:szCs w:val="28"/>
        </w:rPr>
        <w:t xml:space="preserve"> </w:t>
      </w:r>
      <w:r w:rsidRPr="00E658A1">
        <w:rPr>
          <w:rStyle w:val="5105pt"/>
          <w:sz w:val="28"/>
          <w:szCs w:val="28"/>
        </w:rPr>
        <w:t>передвигаясь пешком вне населенного пунк</w:t>
      </w:r>
      <w:r w:rsidRPr="00E658A1">
        <w:rPr>
          <w:rStyle w:val="5105pt"/>
          <w:sz w:val="28"/>
          <w:szCs w:val="28"/>
        </w:rPr>
        <w:t>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</w:t>
      </w:r>
      <w:r w:rsidRPr="00E658A1">
        <w:rPr>
          <w:rStyle w:val="5105pt"/>
          <w:sz w:val="28"/>
          <w:szCs w:val="28"/>
        </w:rPr>
        <w:t>о время стихийных бедствий резко возрастает число краж из автомобилей, квартир и служебных помещений.</w:t>
      </w:r>
    </w:p>
    <w:p w:rsidR="00544A41" w:rsidRPr="00E658A1" w:rsidRDefault="008B2DE8" w:rsidP="00E658A1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E658A1">
        <w:rPr>
          <w:rStyle w:val="31"/>
          <w:b/>
          <w:bCs/>
          <w:iCs/>
          <w:sz w:val="28"/>
          <w:szCs w:val="28"/>
        </w:rPr>
        <w:t>Как действовать после сильной метели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1"/>
          <w:i/>
          <w:sz w:val="28"/>
          <w:szCs w:val="28"/>
        </w:rPr>
        <w:t>Если в условиях сильных заносов вы оказались блокированы в помещении,</w:t>
      </w:r>
      <w:r w:rsidRPr="00E658A1">
        <w:rPr>
          <w:rStyle w:val="5105pt1"/>
          <w:sz w:val="28"/>
          <w:szCs w:val="28"/>
        </w:rPr>
        <w:t xml:space="preserve"> </w:t>
      </w:r>
      <w:r w:rsidRPr="00E658A1">
        <w:rPr>
          <w:rStyle w:val="5105pt"/>
          <w:sz w:val="28"/>
          <w:szCs w:val="28"/>
        </w:rPr>
        <w:t>осторожно без па</w:t>
      </w:r>
      <w:r w:rsidRPr="00E658A1">
        <w:rPr>
          <w:rStyle w:val="5105pt"/>
          <w:sz w:val="28"/>
          <w:szCs w:val="28"/>
        </w:rPr>
        <w:softHyphen/>
        <w:t xml:space="preserve">ники выясните, нет ли </w:t>
      </w:r>
      <w:r w:rsidRPr="00E658A1">
        <w:rPr>
          <w:rStyle w:val="5105pt"/>
          <w:sz w:val="28"/>
          <w:szCs w:val="28"/>
        </w:rPr>
        <w:t xml:space="preserve">возможности выбраться из-под заносов самостоятельно (используя имеющиеся инструмент и подручные средства). Сообщите в орган управления по делам ГОЧС или в администрацию населенного пункта о характере заносов и возможности самостоятельной разборки заносов. </w:t>
      </w:r>
      <w:r w:rsidRPr="00E658A1">
        <w:rPr>
          <w:rStyle w:val="5105pt"/>
          <w:sz w:val="28"/>
          <w:szCs w:val="28"/>
        </w:rPr>
        <w:t>Если само</w:t>
      </w:r>
      <w:r w:rsidRPr="00E658A1">
        <w:rPr>
          <w:rStyle w:val="5105pt"/>
          <w:sz w:val="28"/>
          <w:szCs w:val="28"/>
        </w:rPr>
        <w:softHyphen/>
      </w:r>
      <w:r w:rsidRPr="00E658A1">
        <w:rPr>
          <w:rStyle w:val="5105pt"/>
          <w:sz w:val="28"/>
          <w:szCs w:val="28"/>
        </w:rPr>
        <w:lastRenderedPageBreak/>
        <w:t>стоятельно разобрать снежные заносы не удается, попытайтесь установить связь со спасательными под</w:t>
      </w:r>
      <w:r w:rsidRPr="00E658A1">
        <w:rPr>
          <w:rStyle w:val="5105pt"/>
          <w:sz w:val="28"/>
          <w:szCs w:val="28"/>
        </w:rPr>
        <w:softHyphen/>
        <w:t>разделениями. Включите радиотрансляционный приемник (телевизор) и выполняйте указания местных властей.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"/>
          <w:sz w:val="28"/>
          <w:szCs w:val="28"/>
        </w:rPr>
        <w:t xml:space="preserve">Примите меры к сохранению тепла и экономному </w:t>
      </w:r>
      <w:r w:rsidRPr="00E658A1">
        <w:rPr>
          <w:rStyle w:val="5105pt"/>
          <w:sz w:val="28"/>
          <w:szCs w:val="28"/>
        </w:rPr>
        <w:t>расходованию продовольственных запасов.</w:t>
      </w:r>
    </w:p>
    <w:p w:rsidR="00544A41" w:rsidRPr="00E658A1" w:rsidRDefault="008B2DE8" w:rsidP="00E658A1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658A1">
        <w:rPr>
          <w:rStyle w:val="31"/>
          <w:b/>
          <w:bCs/>
          <w:iCs/>
          <w:sz w:val="28"/>
          <w:szCs w:val="28"/>
        </w:rPr>
        <w:t>Первая помощь при обморожении</w:t>
      </w:r>
    </w:p>
    <w:p w:rsidR="00544A41" w:rsidRPr="00E658A1" w:rsidRDefault="008B2DE8" w:rsidP="00E658A1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58A1">
        <w:rPr>
          <w:rStyle w:val="5105pt"/>
          <w:sz w:val="28"/>
          <w:szCs w:val="28"/>
        </w:rPr>
        <w:t>В отапливаемом помещении согрейте обмороженную часть тела, растерев сухой мягкой тканью, за</w:t>
      </w:r>
      <w:r w:rsidRPr="00E658A1">
        <w:rPr>
          <w:rStyle w:val="5105pt"/>
          <w:sz w:val="28"/>
          <w:szCs w:val="28"/>
        </w:rPr>
        <w:softHyphen/>
        <w:t>тем поместите ее в теплую воду и постепенно доведите температуру воды до 40-45 °С. Если боль п</w:t>
      </w:r>
      <w:r w:rsidRPr="00E658A1">
        <w:rPr>
          <w:rStyle w:val="5105pt"/>
          <w:sz w:val="28"/>
          <w:szCs w:val="28"/>
        </w:rPr>
        <w:t>рохо</w:t>
      </w:r>
      <w:r w:rsidRPr="00E658A1">
        <w:rPr>
          <w:rStyle w:val="5105pt"/>
          <w:sz w:val="28"/>
          <w:szCs w:val="28"/>
        </w:rPr>
        <w:softHyphen/>
        <w:t>дит и чувствительность восстанавливается, то вытрите рукой (ногу) насухо, наденьте носки (перчатки) и, по возможности, обратитесь к хирургу.</w:t>
      </w:r>
    </w:p>
    <w:sectPr w:rsidR="00544A41" w:rsidRPr="00E658A1" w:rsidSect="00E658A1">
      <w:type w:val="continuous"/>
      <w:pgSz w:w="11909" w:h="16834"/>
      <w:pgMar w:top="851" w:right="569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E8" w:rsidRDefault="008B2DE8" w:rsidP="00544A41">
      <w:r>
        <w:separator/>
      </w:r>
    </w:p>
  </w:endnote>
  <w:endnote w:type="continuationSeparator" w:id="1">
    <w:p w:rsidR="008B2DE8" w:rsidRDefault="008B2DE8" w:rsidP="0054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E8" w:rsidRDefault="008B2DE8"/>
  </w:footnote>
  <w:footnote w:type="continuationSeparator" w:id="1">
    <w:p w:rsidR="008B2DE8" w:rsidRDefault="008B2D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44A41"/>
    <w:rsid w:val="00544A41"/>
    <w:rsid w:val="008B2DE8"/>
    <w:rsid w:val="00E6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A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4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544A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44A4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44A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44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"/>
    <w:basedOn w:val="5"/>
    <w:rsid w:val="00544A4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105pt0">
    <w:name w:val="Основной текст (5) + 10;5 pt;Курсив"/>
    <w:basedOn w:val="5"/>
    <w:rsid w:val="00544A4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105pt1">
    <w:name w:val="Основной текст (5) + 10;5 pt;Полужирный"/>
    <w:basedOn w:val="5"/>
    <w:rsid w:val="00544A4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A4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544A41"/>
    <w:pPr>
      <w:shd w:val="clear" w:color="auto" w:fill="FFFFFF"/>
      <w:spacing w:line="278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544A41"/>
    <w:pPr>
      <w:shd w:val="clear" w:color="auto" w:fill="FFFFFF"/>
      <w:spacing w:before="60" w:after="60"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2016-08-05T07:24:00Z</dcterms:created>
  <dcterms:modified xsi:type="dcterms:W3CDTF">2016-08-05T07:27:00Z</dcterms:modified>
</cp:coreProperties>
</file>